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3F9" w:rsidRPr="00B4626F" w:rsidRDefault="008063F9" w:rsidP="008063F9">
      <w:pPr>
        <w:tabs>
          <w:tab w:val="right" w:pos="972"/>
        </w:tabs>
        <w:ind w:left="360"/>
        <w:jc w:val="center"/>
        <w:rPr>
          <w:rFonts w:cs="Traditional Arabic"/>
          <w:b/>
          <w:bCs/>
          <w:sz w:val="36"/>
          <w:szCs w:val="36"/>
          <w:lang w:bidi="ar-TN"/>
        </w:rPr>
      </w:pPr>
      <w:r w:rsidRPr="00B4626F">
        <w:rPr>
          <w:rFonts w:cs="Traditional Arabic"/>
          <w:b/>
          <w:bCs/>
          <w:sz w:val="36"/>
          <w:szCs w:val="36"/>
          <w:lang w:bidi="ar-TN"/>
        </w:rPr>
        <w:t>Séminaire Partenariat Université – Entreprise : Enjeux et Opportunités</w:t>
      </w:r>
    </w:p>
    <w:p w:rsidR="008063F9" w:rsidRDefault="008063F9" w:rsidP="008063F9">
      <w:pPr>
        <w:tabs>
          <w:tab w:val="right" w:pos="972"/>
        </w:tabs>
        <w:ind w:left="360"/>
        <w:jc w:val="center"/>
        <w:rPr>
          <w:rFonts w:cs="Traditional Arabic"/>
          <w:sz w:val="32"/>
          <w:szCs w:val="32"/>
          <w:lang w:bidi="ar-TN"/>
        </w:rPr>
      </w:pPr>
    </w:p>
    <w:p w:rsidR="008063F9" w:rsidRDefault="008063F9" w:rsidP="008063F9">
      <w:pPr>
        <w:tabs>
          <w:tab w:val="right" w:pos="972"/>
        </w:tabs>
        <w:bidi/>
        <w:ind w:left="360"/>
        <w:jc w:val="both"/>
        <w:rPr>
          <w:rFonts w:cs="Traditional Arabic"/>
          <w:sz w:val="32"/>
          <w:szCs w:val="32"/>
          <w:lang w:bidi="ar-TN"/>
        </w:rPr>
      </w:pPr>
    </w:p>
    <w:p w:rsidR="008063F9" w:rsidRDefault="008063F9" w:rsidP="008063F9">
      <w:pPr>
        <w:tabs>
          <w:tab w:val="right" w:pos="972"/>
        </w:tabs>
        <w:bidi/>
        <w:ind w:left="360"/>
        <w:jc w:val="both"/>
        <w:rPr>
          <w:rFonts w:cs="Traditional Arabic"/>
          <w:sz w:val="32"/>
          <w:szCs w:val="32"/>
          <w:lang w:bidi="ar-TN"/>
        </w:rPr>
      </w:pPr>
    </w:p>
    <w:p w:rsidR="008063F9" w:rsidRDefault="008063F9" w:rsidP="008063F9">
      <w:pPr>
        <w:tabs>
          <w:tab w:val="right" w:pos="972"/>
        </w:tabs>
        <w:bidi/>
        <w:ind w:left="360"/>
        <w:jc w:val="both"/>
        <w:rPr>
          <w:rFonts w:cs="Traditional Arabic"/>
          <w:sz w:val="32"/>
          <w:szCs w:val="32"/>
          <w:lang w:bidi="ar-TN"/>
        </w:rPr>
      </w:pPr>
    </w:p>
    <w:p w:rsidR="008063F9" w:rsidRDefault="008063F9" w:rsidP="008063F9">
      <w:pPr>
        <w:tabs>
          <w:tab w:val="right" w:pos="972"/>
        </w:tabs>
        <w:bidi/>
        <w:ind w:left="360"/>
        <w:jc w:val="both"/>
        <w:rPr>
          <w:rFonts w:cs="Traditional Arabic"/>
          <w:sz w:val="32"/>
          <w:szCs w:val="32"/>
          <w:lang w:bidi="ar-TN"/>
        </w:rPr>
      </w:pPr>
    </w:p>
    <w:p w:rsidR="008063F9" w:rsidRDefault="008063F9" w:rsidP="008063F9">
      <w:pPr>
        <w:tabs>
          <w:tab w:val="right" w:pos="972"/>
        </w:tabs>
        <w:bidi/>
        <w:ind w:left="360"/>
        <w:jc w:val="both"/>
        <w:rPr>
          <w:rFonts w:cs="Traditional Arabic"/>
          <w:sz w:val="32"/>
          <w:szCs w:val="32"/>
          <w:lang w:bidi="ar-TN"/>
        </w:rPr>
      </w:pPr>
    </w:p>
    <w:p w:rsidR="008063F9" w:rsidRDefault="008063F9" w:rsidP="008063F9">
      <w:pPr>
        <w:tabs>
          <w:tab w:val="right" w:pos="972"/>
        </w:tabs>
        <w:bidi/>
        <w:ind w:left="360"/>
        <w:jc w:val="both"/>
        <w:rPr>
          <w:rFonts w:cs="Traditional Arabic"/>
          <w:sz w:val="32"/>
          <w:szCs w:val="32"/>
          <w:lang w:bidi="ar-TN"/>
        </w:rPr>
      </w:pPr>
    </w:p>
    <w:p w:rsidR="008063F9" w:rsidRDefault="008063F9" w:rsidP="008063F9">
      <w:pPr>
        <w:tabs>
          <w:tab w:val="right" w:pos="972"/>
        </w:tabs>
        <w:ind w:left="360"/>
        <w:jc w:val="both"/>
        <w:rPr>
          <w:rFonts w:cs="Traditional Arabic"/>
          <w:sz w:val="32"/>
          <w:szCs w:val="32"/>
          <w:lang w:bidi="ar-TN"/>
        </w:rPr>
      </w:pPr>
      <w:r w:rsidRPr="00F27642">
        <w:rPr>
          <w:rFonts w:cs="Traditional Arabic"/>
          <w:sz w:val="32"/>
          <w:szCs w:val="32"/>
          <w:lang w:bidi="ar-TN"/>
        </w:rPr>
        <w:t>Date : 16 décembre 2009</w:t>
      </w:r>
    </w:p>
    <w:p w:rsidR="008063F9" w:rsidRPr="00F27642" w:rsidRDefault="008063F9" w:rsidP="008063F9">
      <w:pPr>
        <w:tabs>
          <w:tab w:val="right" w:pos="972"/>
        </w:tabs>
        <w:ind w:left="360"/>
        <w:jc w:val="both"/>
        <w:rPr>
          <w:rFonts w:cs="Traditional Arabic"/>
          <w:sz w:val="32"/>
          <w:szCs w:val="32"/>
          <w:lang w:bidi="ar-TN"/>
        </w:rPr>
      </w:pPr>
      <w:r>
        <w:rPr>
          <w:rFonts w:cs="Traditional Arabic"/>
          <w:sz w:val="32"/>
          <w:szCs w:val="32"/>
          <w:lang w:bidi="ar-TN"/>
        </w:rPr>
        <w:t>Heure : 08h30</w:t>
      </w:r>
    </w:p>
    <w:p w:rsidR="008063F9" w:rsidRPr="00F27642" w:rsidRDefault="008063F9" w:rsidP="008063F9">
      <w:pPr>
        <w:tabs>
          <w:tab w:val="right" w:pos="972"/>
        </w:tabs>
        <w:ind w:left="360"/>
        <w:jc w:val="both"/>
        <w:rPr>
          <w:rFonts w:cs="Traditional Arabic"/>
          <w:sz w:val="32"/>
          <w:szCs w:val="32"/>
          <w:lang w:bidi="ar-TN"/>
        </w:rPr>
      </w:pPr>
      <w:r w:rsidRPr="00F27642">
        <w:rPr>
          <w:rFonts w:cs="Traditional Arabic"/>
          <w:sz w:val="32"/>
          <w:szCs w:val="32"/>
          <w:lang w:bidi="ar-TN"/>
        </w:rPr>
        <w:t>Lieu : Hôtel Tabarka Beach</w:t>
      </w:r>
    </w:p>
    <w:p w:rsidR="008063F9" w:rsidRDefault="008063F9" w:rsidP="008063F9">
      <w:pPr>
        <w:tabs>
          <w:tab w:val="right" w:pos="972"/>
        </w:tabs>
        <w:ind w:left="360"/>
        <w:jc w:val="both"/>
        <w:rPr>
          <w:rFonts w:cs="Traditional Arabic"/>
          <w:sz w:val="32"/>
          <w:szCs w:val="32"/>
          <w:lang w:bidi="ar-TN"/>
        </w:rPr>
      </w:pPr>
      <w:r>
        <w:rPr>
          <w:rFonts w:cs="Traditional Arabic"/>
          <w:sz w:val="32"/>
          <w:szCs w:val="32"/>
          <w:lang w:bidi="ar-TN"/>
        </w:rPr>
        <w:t>Supervision : Mr le</w:t>
      </w:r>
      <w:r w:rsidRPr="00F27642">
        <w:rPr>
          <w:rFonts w:cs="Traditional Arabic"/>
          <w:sz w:val="32"/>
          <w:szCs w:val="32"/>
          <w:lang w:bidi="ar-TN"/>
        </w:rPr>
        <w:t xml:space="preserve"> </w:t>
      </w:r>
      <w:r>
        <w:rPr>
          <w:rFonts w:cs="Traditional Arabic"/>
          <w:sz w:val="32"/>
          <w:szCs w:val="32"/>
          <w:lang w:bidi="ar-TN"/>
        </w:rPr>
        <w:t>Mi</w:t>
      </w:r>
      <w:r w:rsidRPr="00F27642">
        <w:rPr>
          <w:rFonts w:cs="Traditional Arabic"/>
          <w:sz w:val="32"/>
          <w:szCs w:val="32"/>
          <w:lang w:bidi="ar-TN"/>
        </w:rPr>
        <w:t>nistre de l’</w:t>
      </w:r>
      <w:r>
        <w:rPr>
          <w:rFonts w:cs="Traditional Arabic"/>
          <w:sz w:val="32"/>
          <w:szCs w:val="32"/>
          <w:lang w:bidi="ar-TN"/>
        </w:rPr>
        <w:t>E</w:t>
      </w:r>
      <w:r w:rsidRPr="00F27642">
        <w:rPr>
          <w:rFonts w:cs="Traditional Arabic"/>
          <w:sz w:val="32"/>
          <w:szCs w:val="32"/>
          <w:lang w:bidi="ar-TN"/>
        </w:rPr>
        <w:t xml:space="preserve">nseignement </w:t>
      </w:r>
      <w:r>
        <w:rPr>
          <w:rFonts w:cs="Traditional Arabic"/>
          <w:sz w:val="32"/>
          <w:szCs w:val="32"/>
          <w:lang w:bidi="ar-TN"/>
        </w:rPr>
        <w:t>S</w:t>
      </w:r>
      <w:r w:rsidRPr="00F27642">
        <w:rPr>
          <w:rFonts w:cs="Traditional Arabic"/>
          <w:sz w:val="32"/>
          <w:szCs w:val="32"/>
          <w:lang w:bidi="ar-TN"/>
        </w:rPr>
        <w:t xml:space="preserve">upérieur, de la </w:t>
      </w:r>
      <w:r>
        <w:rPr>
          <w:rFonts w:cs="Traditional Arabic"/>
          <w:sz w:val="32"/>
          <w:szCs w:val="32"/>
          <w:lang w:bidi="ar-TN"/>
        </w:rPr>
        <w:t>R</w:t>
      </w:r>
      <w:r w:rsidRPr="00F27642">
        <w:rPr>
          <w:rFonts w:cs="Traditional Arabic"/>
          <w:sz w:val="32"/>
          <w:szCs w:val="32"/>
          <w:lang w:bidi="ar-TN"/>
        </w:rPr>
        <w:t xml:space="preserve">echerche </w:t>
      </w:r>
      <w:r>
        <w:rPr>
          <w:rFonts w:cs="Traditional Arabic"/>
          <w:sz w:val="32"/>
          <w:szCs w:val="32"/>
          <w:lang w:bidi="ar-TN"/>
        </w:rPr>
        <w:t>S</w:t>
      </w:r>
      <w:r w:rsidRPr="00F27642">
        <w:rPr>
          <w:rFonts w:cs="Traditional Arabic"/>
          <w:sz w:val="32"/>
          <w:szCs w:val="32"/>
          <w:lang w:bidi="ar-TN"/>
        </w:rPr>
        <w:t xml:space="preserve">cientifique et de la </w:t>
      </w:r>
      <w:r>
        <w:rPr>
          <w:rFonts w:cs="Traditional Arabic"/>
          <w:sz w:val="32"/>
          <w:szCs w:val="32"/>
          <w:lang w:bidi="ar-TN"/>
        </w:rPr>
        <w:t>T</w:t>
      </w:r>
      <w:r w:rsidRPr="00F27642">
        <w:rPr>
          <w:rFonts w:cs="Traditional Arabic"/>
          <w:sz w:val="32"/>
          <w:szCs w:val="32"/>
          <w:lang w:bidi="ar-TN"/>
        </w:rPr>
        <w:t>echnologie.</w:t>
      </w:r>
    </w:p>
    <w:p w:rsidR="008063F9" w:rsidRDefault="008063F9" w:rsidP="008063F9">
      <w:pPr>
        <w:tabs>
          <w:tab w:val="right" w:pos="972"/>
        </w:tabs>
        <w:ind w:left="360"/>
        <w:jc w:val="both"/>
        <w:rPr>
          <w:rFonts w:cs="Traditional Arabic"/>
          <w:sz w:val="32"/>
          <w:szCs w:val="32"/>
          <w:lang w:bidi="ar-TN"/>
        </w:rPr>
      </w:pPr>
      <w:r w:rsidRPr="00F27642">
        <w:rPr>
          <w:rFonts w:cs="Traditional Arabic"/>
          <w:sz w:val="32"/>
          <w:szCs w:val="32"/>
          <w:lang w:bidi="ar-TN"/>
        </w:rPr>
        <w:t>Patronage :</w:t>
      </w:r>
      <w:r>
        <w:rPr>
          <w:rFonts w:cs="Traditional Arabic"/>
          <w:sz w:val="32"/>
          <w:szCs w:val="32"/>
          <w:lang w:bidi="ar-TN"/>
        </w:rPr>
        <w:t xml:space="preserve"> Mr </w:t>
      </w:r>
      <w:proofErr w:type="spellStart"/>
      <w:r>
        <w:rPr>
          <w:rFonts w:cs="Traditional Arabic"/>
          <w:sz w:val="32"/>
          <w:szCs w:val="32"/>
          <w:lang w:bidi="ar-TN"/>
        </w:rPr>
        <w:t>Musthapha</w:t>
      </w:r>
      <w:proofErr w:type="spellEnd"/>
      <w:r>
        <w:rPr>
          <w:rFonts w:cs="Traditional Arabic"/>
          <w:sz w:val="32"/>
          <w:szCs w:val="32"/>
          <w:lang w:bidi="ar-TN"/>
        </w:rPr>
        <w:t xml:space="preserve"> </w:t>
      </w:r>
      <w:proofErr w:type="spellStart"/>
      <w:r>
        <w:rPr>
          <w:rFonts w:cs="Traditional Arabic"/>
          <w:sz w:val="32"/>
          <w:szCs w:val="32"/>
          <w:lang w:bidi="ar-TN"/>
        </w:rPr>
        <w:t>Nasraoui</w:t>
      </w:r>
      <w:proofErr w:type="spellEnd"/>
      <w:r>
        <w:rPr>
          <w:rFonts w:cs="Traditional Arabic"/>
          <w:sz w:val="32"/>
          <w:szCs w:val="32"/>
          <w:lang w:bidi="ar-TN"/>
        </w:rPr>
        <w:t>, Recteur de l’Université de Jendouba.</w:t>
      </w:r>
    </w:p>
    <w:p w:rsidR="008063F9" w:rsidRPr="00F27642" w:rsidRDefault="008063F9" w:rsidP="008063F9">
      <w:pPr>
        <w:tabs>
          <w:tab w:val="right" w:pos="972"/>
        </w:tabs>
        <w:ind w:left="360"/>
        <w:jc w:val="both"/>
        <w:rPr>
          <w:rFonts w:cs="Traditional Arabic"/>
          <w:sz w:val="32"/>
          <w:szCs w:val="32"/>
          <w:lang w:bidi="ar-TN"/>
        </w:rPr>
      </w:pPr>
      <w:r>
        <w:rPr>
          <w:rFonts w:cs="Traditional Arabic"/>
          <w:sz w:val="32"/>
          <w:szCs w:val="32"/>
          <w:lang w:bidi="ar-TN"/>
        </w:rPr>
        <w:t xml:space="preserve">Coordination : Mr </w:t>
      </w:r>
      <w:proofErr w:type="spellStart"/>
      <w:r>
        <w:rPr>
          <w:rFonts w:cs="Traditional Arabic"/>
          <w:sz w:val="32"/>
          <w:szCs w:val="32"/>
          <w:lang w:bidi="ar-TN"/>
        </w:rPr>
        <w:t>Jamel</w:t>
      </w:r>
      <w:proofErr w:type="spellEnd"/>
      <w:r>
        <w:rPr>
          <w:rFonts w:cs="Traditional Arabic"/>
          <w:sz w:val="32"/>
          <w:szCs w:val="32"/>
          <w:lang w:bidi="ar-TN"/>
        </w:rPr>
        <w:t xml:space="preserve"> Gharbi, Vice Président au Rectorat de Jendouba</w:t>
      </w:r>
    </w:p>
    <w:p w:rsidR="008063F9" w:rsidRPr="00F27642" w:rsidRDefault="008063F9" w:rsidP="008063F9">
      <w:pPr>
        <w:tabs>
          <w:tab w:val="right" w:pos="972"/>
        </w:tabs>
        <w:ind w:left="360"/>
        <w:jc w:val="both"/>
        <w:rPr>
          <w:rFonts w:cs="Traditional Arabic"/>
          <w:sz w:val="32"/>
          <w:szCs w:val="32"/>
          <w:lang w:bidi="ar-TN"/>
        </w:rPr>
      </w:pPr>
      <w:r w:rsidRPr="00F27642">
        <w:rPr>
          <w:rFonts w:cs="Traditional Arabic"/>
          <w:sz w:val="32"/>
          <w:szCs w:val="32"/>
          <w:lang w:bidi="ar-TN"/>
        </w:rPr>
        <w:t>Les invités :</w:t>
      </w:r>
    </w:p>
    <w:p w:rsidR="008063F9" w:rsidRPr="00F27642" w:rsidRDefault="008063F9" w:rsidP="008063F9">
      <w:pPr>
        <w:tabs>
          <w:tab w:val="right" w:pos="972"/>
        </w:tabs>
        <w:ind w:left="360"/>
        <w:jc w:val="both"/>
        <w:rPr>
          <w:rFonts w:cs="Traditional Arabic"/>
          <w:sz w:val="32"/>
          <w:szCs w:val="32"/>
          <w:lang w:bidi="ar-TN"/>
        </w:rPr>
      </w:pPr>
    </w:p>
    <w:p w:rsidR="008063F9" w:rsidRPr="00F27642" w:rsidRDefault="008063F9" w:rsidP="008063F9">
      <w:pPr>
        <w:tabs>
          <w:tab w:val="right" w:pos="972"/>
        </w:tabs>
        <w:ind w:left="360"/>
        <w:jc w:val="both"/>
        <w:rPr>
          <w:rFonts w:cs="Traditional Arabic"/>
          <w:sz w:val="32"/>
          <w:szCs w:val="32"/>
          <w:lang w:bidi="ar-TN"/>
        </w:rPr>
      </w:pPr>
    </w:p>
    <w:p w:rsidR="008063F9" w:rsidRPr="00F27642" w:rsidRDefault="008063F9" w:rsidP="008063F9">
      <w:pPr>
        <w:tabs>
          <w:tab w:val="right" w:pos="972"/>
        </w:tabs>
        <w:ind w:left="360"/>
        <w:jc w:val="both"/>
        <w:rPr>
          <w:rFonts w:cs="Traditional Arabic"/>
          <w:sz w:val="32"/>
          <w:szCs w:val="32"/>
          <w:lang w:bidi="ar-TN"/>
        </w:rPr>
      </w:pPr>
    </w:p>
    <w:p w:rsidR="008063F9" w:rsidRPr="00F27642" w:rsidRDefault="008063F9" w:rsidP="008063F9">
      <w:pPr>
        <w:tabs>
          <w:tab w:val="right" w:pos="972"/>
        </w:tabs>
        <w:ind w:left="142" w:firstLine="142"/>
        <w:jc w:val="both"/>
        <w:rPr>
          <w:rFonts w:cs="Traditional Arabic"/>
          <w:sz w:val="32"/>
          <w:szCs w:val="32"/>
          <w:lang w:bidi="ar-TN"/>
        </w:rPr>
      </w:pPr>
      <w:r>
        <w:rPr>
          <w:rFonts w:cs="Traditional Arabic"/>
          <w:sz w:val="32"/>
          <w:szCs w:val="32"/>
          <w:lang w:bidi="ar-TN"/>
        </w:rPr>
        <w:t>Sous la supervision</w:t>
      </w:r>
      <w:r w:rsidRPr="00F27642">
        <w:rPr>
          <w:rFonts w:cs="Traditional Arabic"/>
          <w:sz w:val="32"/>
          <w:szCs w:val="32"/>
          <w:lang w:bidi="ar-TN"/>
        </w:rPr>
        <w:t xml:space="preserve"> de Mr le ministre de l’enseignement supérieur, de la recherche scientifique et de la technologie et dans le cadre de projet </w:t>
      </w:r>
      <w:proofErr w:type="spellStart"/>
      <w:r w:rsidRPr="00F27642">
        <w:rPr>
          <w:rFonts w:cs="Traditional Arabic"/>
          <w:sz w:val="32"/>
          <w:szCs w:val="32"/>
          <w:lang w:bidi="ar-TN"/>
        </w:rPr>
        <w:t>Tempus</w:t>
      </w:r>
      <w:proofErr w:type="spellEnd"/>
      <w:r w:rsidRPr="00F27642">
        <w:rPr>
          <w:rFonts w:cs="Traditional Arabic"/>
          <w:sz w:val="32"/>
          <w:szCs w:val="32"/>
          <w:lang w:bidi="ar-TN"/>
        </w:rPr>
        <w:t xml:space="preserve"> </w:t>
      </w:r>
      <w:proofErr w:type="spellStart"/>
      <w:r w:rsidRPr="00F27642">
        <w:rPr>
          <w:rFonts w:cs="Traditional Arabic"/>
          <w:sz w:val="32"/>
          <w:szCs w:val="32"/>
          <w:lang w:bidi="ar-TN"/>
        </w:rPr>
        <w:t>Meda</w:t>
      </w:r>
      <w:proofErr w:type="spellEnd"/>
      <w:r w:rsidRPr="00F27642">
        <w:rPr>
          <w:rFonts w:cs="Traditional Arabic"/>
          <w:sz w:val="32"/>
          <w:szCs w:val="32"/>
          <w:lang w:bidi="ar-TN"/>
        </w:rPr>
        <w:t xml:space="preserve"> </w:t>
      </w:r>
      <w:proofErr w:type="spellStart"/>
      <w:r w:rsidRPr="00F27642">
        <w:rPr>
          <w:rFonts w:cs="Traditional Arabic"/>
          <w:sz w:val="32"/>
          <w:szCs w:val="32"/>
          <w:lang w:bidi="ar-TN"/>
        </w:rPr>
        <w:t>Unilink</w:t>
      </w:r>
      <w:proofErr w:type="spellEnd"/>
      <w:r w:rsidRPr="00F27642">
        <w:rPr>
          <w:rFonts w:cs="Traditional Arabic"/>
          <w:sz w:val="32"/>
          <w:szCs w:val="32"/>
          <w:lang w:bidi="ar-TN"/>
        </w:rPr>
        <w:t>, l’Université de Jendouba a organisé un colloque international le 16 décembre 2009 a l’Hôtel Tabarka Beach sous le thème : « Université – Entreprise : Enjeux et Opportunités ».</w:t>
      </w:r>
    </w:p>
    <w:p w:rsidR="008063F9" w:rsidRPr="00F27642" w:rsidRDefault="008063F9" w:rsidP="008063F9">
      <w:pPr>
        <w:tabs>
          <w:tab w:val="right" w:pos="972"/>
        </w:tabs>
        <w:ind w:left="142" w:firstLine="142"/>
        <w:jc w:val="both"/>
        <w:rPr>
          <w:rFonts w:cs="Traditional Arabic"/>
          <w:sz w:val="32"/>
          <w:szCs w:val="32"/>
          <w:lang w:bidi="ar-TN"/>
        </w:rPr>
      </w:pPr>
    </w:p>
    <w:p w:rsidR="008063F9" w:rsidRPr="00F27642" w:rsidRDefault="008063F9" w:rsidP="008063F9">
      <w:pPr>
        <w:tabs>
          <w:tab w:val="right" w:pos="972"/>
        </w:tabs>
        <w:ind w:left="142" w:firstLine="142"/>
        <w:jc w:val="both"/>
        <w:rPr>
          <w:rFonts w:cs="Traditional Arabic"/>
          <w:sz w:val="32"/>
          <w:szCs w:val="32"/>
          <w:lang w:bidi="ar-TN"/>
        </w:rPr>
      </w:pPr>
      <w:r w:rsidRPr="00F27642">
        <w:rPr>
          <w:rFonts w:cs="Traditional Arabic"/>
          <w:sz w:val="32"/>
          <w:szCs w:val="32"/>
          <w:lang w:bidi="ar-TN"/>
        </w:rPr>
        <w:t xml:space="preserve">A l’ouverture de la deuxième session présidée par Mr Chérif  </w:t>
      </w:r>
      <w:proofErr w:type="spellStart"/>
      <w:r w:rsidRPr="00F27642">
        <w:rPr>
          <w:rFonts w:cs="Traditional Arabic"/>
          <w:sz w:val="32"/>
          <w:szCs w:val="32"/>
          <w:lang w:bidi="ar-TN"/>
        </w:rPr>
        <w:t>Lachnani</w:t>
      </w:r>
      <w:proofErr w:type="spellEnd"/>
      <w:r w:rsidRPr="00F27642">
        <w:rPr>
          <w:rFonts w:cs="Traditional Arabic"/>
          <w:sz w:val="32"/>
          <w:szCs w:val="32"/>
          <w:lang w:bidi="ar-TN"/>
        </w:rPr>
        <w:t>, Président du centre d’affaires de Jendouba et Président de la Chambre de Commerce et de l’Industrie du Nord Ouest, Mme Alexandre Mayer représentante de l’Université d’Alicante d’Espagne a indiqué dans son intervention  intitulée « </w:t>
      </w:r>
      <w:proofErr w:type="spellStart"/>
      <w:r w:rsidRPr="00F27642">
        <w:rPr>
          <w:rFonts w:cs="Traditional Arabic"/>
          <w:sz w:val="32"/>
          <w:szCs w:val="32"/>
          <w:lang w:bidi="ar-TN"/>
        </w:rPr>
        <w:t>Benchmarking</w:t>
      </w:r>
      <w:proofErr w:type="spellEnd"/>
      <w:r w:rsidRPr="00F27642">
        <w:rPr>
          <w:rFonts w:cs="Traditional Arabic"/>
          <w:sz w:val="32"/>
          <w:szCs w:val="32"/>
          <w:lang w:bidi="ar-TN"/>
        </w:rPr>
        <w:t xml:space="preserve"> of </w:t>
      </w:r>
      <w:proofErr w:type="spellStart"/>
      <w:r w:rsidRPr="00F27642">
        <w:rPr>
          <w:rFonts w:cs="Traditional Arabic"/>
          <w:sz w:val="32"/>
          <w:szCs w:val="32"/>
          <w:lang w:bidi="ar-TN"/>
        </w:rPr>
        <w:t>University</w:t>
      </w:r>
      <w:proofErr w:type="spellEnd"/>
      <w:r w:rsidRPr="00F27642">
        <w:rPr>
          <w:rFonts w:cs="Traditional Arabic"/>
          <w:sz w:val="32"/>
          <w:szCs w:val="32"/>
          <w:lang w:bidi="ar-TN"/>
        </w:rPr>
        <w:t xml:space="preserve"> – Entreprise Coopération » que la coopération entre l’université et les entreprises est une nécessité vue les avantages qu’il peut se réaliser pour les deux. Cette coopération sert à renforcer l’enseignement, à faciliter la tache des étudiant</w:t>
      </w:r>
      <w:r>
        <w:rPr>
          <w:rFonts w:cs="Traditional Arabic"/>
          <w:sz w:val="32"/>
          <w:szCs w:val="32"/>
          <w:lang w:bidi="ar-TN"/>
        </w:rPr>
        <w:t>s</w:t>
      </w:r>
      <w:r w:rsidRPr="00F27642">
        <w:rPr>
          <w:rFonts w:cs="Traditional Arabic"/>
          <w:sz w:val="32"/>
          <w:szCs w:val="32"/>
          <w:lang w:bidi="ar-TN"/>
        </w:rPr>
        <w:t xml:space="preserve"> pour être embaucher, à résoudre le problème de chômage</w:t>
      </w:r>
      <w:r>
        <w:rPr>
          <w:rFonts w:cs="Traditional Arabic"/>
          <w:sz w:val="32"/>
          <w:szCs w:val="32"/>
          <w:lang w:bidi="ar-TN"/>
        </w:rPr>
        <w:t>.</w:t>
      </w:r>
      <w:r w:rsidRPr="00F27642">
        <w:rPr>
          <w:rFonts w:cs="Traditional Arabic"/>
          <w:sz w:val="32"/>
          <w:szCs w:val="32"/>
          <w:lang w:bidi="ar-TN"/>
        </w:rPr>
        <w:t xml:space="preserve"> </w:t>
      </w:r>
      <w:r>
        <w:rPr>
          <w:rFonts w:cs="Traditional Arabic"/>
          <w:sz w:val="32"/>
          <w:szCs w:val="32"/>
          <w:lang w:bidi="ar-TN"/>
        </w:rPr>
        <w:t>D</w:t>
      </w:r>
      <w:r w:rsidRPr="00F27642">
        <w:rPr>
          <w:rFonts w:cs="Traditional Arabic"/>
          <w:sz w:val="32"/>
          <w:szCs w:val="32"/>
          <w:lang w:bidi="ar-TN"/>
        </w:rPr>
        <w:t>e même les entreprises peuvent se profiter de la nouvelle technologie.</w:t>
      </w:r>
    </w:p>
    <w:p w:rsidR="008063F9" w:rsidRPr="00F27642" w:rsidRDefault="008063F9" w:rsidP="008063F9">
      <w:pPr>
        <w:tabs>
          <w:tab w:val="right" w:pos="972"/>
        </w:tabs>
        <w:ind w:left="142" w:firstLine="142"/>
        <w:jc w:val="both"/>
        <w:rPr>
          <w:rFonts w:cs="Traditional Arabic"/>
          <w:sz w:val="32"/>
          <w:szCs w:val="32"/>
          <w:lang w:bidi="ar-TN"/>
        </w:rPr>
      </w:pPr>
      <w:r>
        <w:rPr>
          <w:rFonts w:cs="Traditional Arabic"/>
          <w:sz w:val="32"/>
          <w:szCs w:val="32"/>
          <w:lang w:bidi="ar-TN"/>
        </w:rPr>
        <w:lastRenderedPageBreak/>
        <w:t xml:space="preserve"> Ensuite e</w:t>
      </w:r>
      <w:r w:rsidRPr="00F27642">
        <w:rPr>
          <w:rFonts w:cs="Traditional Arabic"/>
          <w:sz w:val="32"/>
          <w:szCs w:val="32"/>
          <w:lang w:bidi="ar-TN"/>
        </w:rPr>
        <w:t xml:space="preserve">lle a parlé des différents domaines de la coopération et les instruments de cette coopération en citant l’organisation des activités et des séminaires, les stages pour les étudiants au sein des ces entreprises, le change des professionnels, le transfert de la technologie… </w:t>
      </w:r>
      <w:proofErr w:type="spellStart"/>
      <w:r w:rsidRPr="00F27642">
        <w:rPr>
          <w:rFonts w:cs="Traditional Arabic"/>
          <w:sz w:val="32"/>
          <w:szCs w:val="32"/>
          <w:lang w:bidi="ar-TN"/>
        </w:rPr>
        <w:t>ext</w:t>
      </w:r>
      <w:proofErr w:type="spellEnd"/>
      <w:r w:rsidRPr="00F27642">
        <w:rPr>
          <w:rFonts w:cs="Traditional Arabic"/>
          <w:sz w:val="32"/>
          <w:szCs w:val="32"/>
          <w:lang w:bidi="ar-TN"/>
        </w:rPr>
        <w:t>.</w:t>
      </w:r>
    </w:p>
    <w:p w:rsidR="008063F9" w:rsidRDefault="008063F9" w:rsidP="008063F9">
      <w:pPr>
        <w:tabs>
          <w:tab w:val="right" w:pos="972"/>
        </w:tabs>
        <w:ind w:left="142" w:firstLine="142"/>
        <w:jc w:val="both"/>
        <w:rPr>
          <w:rFonts w:cs="Traditional Arabic"/>
          <w:sz w:val="32"/>
          <w:szCs w:val="32"/>
          <w:lang w:bidi="ar-TN"/>
        </w:rPr>
      </w:pPr>
      <w:r w:rsidRPr="00F27642">
        <w:rPr>
          <w:rFonts w:cs="Traditional Arabic"/>
          <w:sz w:val="32"/>
          <w:szCs w:val="32"/>
          <w:lang w:bidi="ar-TN"/>
        </w:rPr>
        <w:t xml:space="preserve">Elle a mis l’accent sur les difficultés que peuvent s’émerger lors de cette coopération telle que le manque de personnels qualifiés et de ressources personnels pour promouvoir la recherche scientifique, l’absence d’une tradition dans ce domaine. </w:t>
      </w:r>
      <w:r>
        <w:rPr>
          <w:rFonts w:cs="Traditional Arabic"/>
          <w:sz w:val="32"/>
          <w:szCs w:val="32"/>
          <w:lang w:bidi="ar-TN"/>
        </w:rPr>
        <w:t>Elle a ajouté que</w:t>
      </w:r>
      <w:r w:rsidRPr="00F27642">
        <w:rPr>
          <w:rFonts w:cs="Traditional Arabic"/>
          <w:sz w:val="32"/>
          <w:szCs w:val="32"/>
          <w:lang w:bidi="ar-TN"/>
        </w:rPr>
        <w:t xml:space="preserve"> l’université  doit  disposer d’une stratégie pour avoir des relations solides dans l’environnement économique</w:t>
      </w:r>
      <w:r>
        <w:rPr>
          <w:rFonts w:cs="Traditional Arabic"/>
          <w:sz w:val="32"/>
          <w:szCs w:val="32"/>
          <w:lang w:bidi="ar-TN"/>
        </w:rPr>
        <w:t xml:space="preserve"> .elle doit aussi mettre en place des mesures pour aider les étudiants a avoir des stages dans des entreprises elle doit en plus établir des centre d’emploi pour les stagiaire et personnaliser les assistance pour les étudiants pour avoir par la suite des emplois.</w:t>
      </w:r>
    </w:p>
    <w:p w:rsidR="008063F9" w:rsidRDefault="008063F9" w:rsidP="008063F9">
      <w:pPr>
        <w:tabs>
          <w:tab w:val="right" w:pos="972"/>
        </w:tabs>
        <w:ind w:left="142" w:firstLine="142"/>
        <w:jc w:val="both"/>
        <w:rPr>
          <w:rFonts w:cs="Traditional Arabic"/>
          <w:sz w:val="32"/>
          <w:szCs w:val="32"/>
          <w:lang w:bidi="ar-TN"/>
        </w:rPr>
      </w:pPr>
    </w:p>
    <w:p w:rsidR="008063F9" w:rsidRDefault="008063F9" w:rsidP="008063F9">
      <w:pPr>
        <w:tabs>
          <w:tab w:val="right" w:pos="972"/>
        </w:tabs>
        <w:ind w:left="142" w:firstLine="142"/>
        <w:jc w:val="both"/>
        <w:rPr>
          <w:rFonts w:cs="Traditional Arabic"/>
          <w:sz w:val="32"/>
          <w:szCs w:val="32"/>
          <w:lang w:bidi="ar-TN"/>
        </w:rPr>
      </w:pPr>
      <w:r>
        <w:rPr>
          <w:rFonts w:cs="Traditional Arabic"/>
          <w:sz w:val="32"/>
          <w:szCs w:val="32"/>
          <w:lang w:bidi="ar-TN"/>
        </w:rPr>
        <w:t xml:space="preserve">La deuxième intervention a été prise par Mr Ali </w:t>
      </w:r>
      <w:proofErr w:type="spellStart"/>
      <w:r>
        <w:rPr>
          <w:rFonts w:cs="Traditional Arabic"/>
          <w:sz w:val="32"/>
          <w:szCs w:val="32"/>
          <w:lang w:bidi="ar-TN"/>
        </w:rPr>
        <w:t>Sghaiére</w:t>
      </w:r>
      <w:proofErr w:type="spellEnd"/>
      <w:r>
        <w:rPr>
          <w:rFonts w:cs="Traditional Arabic"/>
          <w:sz w:val="32"/>
          <w:szCs w:val="32"/>
          <w:lang w:bidi="ar-TN"/>
        </w:rPr>
        <w:t>, Directeur à l’Office du Développement du Nord Ouest qui a parlé du rôle de l’Université de Jendouba en matière d’appui au développement du Nord Ouest. Il a présenté une aperçue sur la région et sur l’université. Il a souligné que le nord ouest tunisien bénéfice des richesses naturelles les plus importants du pays et des potentialités économiques sert à favoriser la croissance des petites et moyennes entreprises.</w:t>
      </w:r>
    </w:p>
    <w:p w:rsidR="008063F9" w:rsidRDefault="008063F9" w:rsidP="008063F9">
      <w:pPr>
        <w:tabs>
          <w:tab w:val="right" w:pos="972"/>
        </w:tabs>
        <w:ind w:left="142" w:firstLine="142"/>
        <w:jc w:val="both"/>
        <w:rPr>
          <w:rFonts w:cs="Traditional Arabic"/>
          <w:sz w:val="32"/>
          <w:szCs w:val="32"/>
          <w:lang w:bidi="ar-TN"/>
        </w:rPr>
      </w:pPr>
    </w:p>
    <w:p w:rsidR="008063F9" w:rsidRDefault="008063F9" w:rsidP="008063F9">
      <w:pPr>
        <w:tabs>
          <w:tab w:val="right" w:pos="972"/>
        </w:tabs>
        <w:ind w:left="142" w:firstLine="142"/>
        <w:jc w:val="both"/>
        <w:rPr>
          <w:sz w:val="32"/>
          <w:szCs w:val="32"/>
          <w:lang w:bidi="ar-TN"/>
        </w:rPr>
      </w:pPr>
      <w:r>
        <w:rPr>
          <w:rFonts w:cs="Traditional Arabic"/>
          <w:sz w:val="32"/>
          <w:szCs w:val="32"/>
          <w:lang w:bidi="ar-TN"/>
        </w:rPr>
        <w:t xml:space="preserve">Après, Mr </w:t>
      </w:r>
      <w:proofErr w:type="spellStart"/>
      <w:r>
        <w:rPr>
          <w:rFonts w:cs="Traditional Arabic"/>
          <w:sz w:val="32"/>
          <w:szCs w:val="32"/>
          <w:lang w:bidi="ar-TN"/>
        </w:rPr>
        <w:t>Sghaiére</w:t>
      </w:r>
      <w:proofErr w:type="spellEnd"/>
      <w:r>
        <w:rPr>
          <w:rFonts w:cs="Traditional Arabic"/>
          <w:sz w:val="32"/>
          <w:szCs w:val="32"/>
          <w:lang w:bidi="ar-TN"/>
        </w:rPr>
        <w:t xml:space="preserve"> a parlé de l’impact socio-économique de l’Université de Jendouba sur la région Nord- Ouest .elle produit non seulement des connaissances en effectuant des recherches mais elle équipe aussi ses étudiants les compétences nécessaires pour mettre le savoir a profit.</w:t>
      </w:r>
      <w:r>
        <w:rPr>
          <w:sz w:val="32"/>
          <w:szCs w:val="32"/>
          <w:lang w:bidi="ar-TN"/>
        </w:rPr>
        <w:t xml:space="preserve"> C’est ainsi la recherche universitaire augmente la productivité et les capitaux des investisseurs. Elle assure aussi le transfert technologique et pour contribuer au développement social et économique de la région elle a un rôle a jouer en interagissant avec les divers intervenants régionaux et locaux  elle aide la région a faire face a son besoin croissant de travailleurs qualifiés en intégrant plus d’étudiants dans la région pour créer leurs entreprises.</w:t>
      </w:r>
    </w:p>
    <w:p w:rsidR="008063F9" w:rsidRPr="003975F5" w:rsidRDefault="008063F9" w:rsidP="008063F9">
      <w:pPr>
        <w:tabs>
          <w:tab w:val="right" w:pos="972"/>
        </w:tabs>
        <w:ind w:left="142" w:firstLine="142"/>
        <w:jc w:val="both"/>
        <w:rPr>
          <w:rFonts w:cs="Traditional Arabic"/>
          <w:sz w:val="32"/>
          <w:szCs w:val="32"/>
          <w:rtl/>
          <w:lang w:bidi="ar-TN"/>
        </w:rPr>
      </w:pPr>
      <w:r>
        <w:rPr>
          <w:sz w:val="32"/>
          <w:szCs w:val="32"/>
          <w:lang w:bidi="ar-TN"/>
        </w:rPr>
        <w:t xml:space="preserve">A la fin de son exposition, il a proposé quelques recommandations et il a mis l’accent surtout sur la qualité de l’enseignement supérieur et l’encouragement de l’enseignement virtuel. </w:t>
      </w:r>
    </w:p>
    <w:p w:rsidR="008063F9" w:rsidRPr="00F27642" w:rsidRDefault="008063F9" w:rsidP="008063F9">
      <w:pPr>
        <w:bidi/>
        <w:rPr>
          <w:sz w:val="32"/>
          <w:szCs w:val="32"/>
          <w:rtl/>
          <w:lang w:bidi="ar-TN"/>
        </w:rPr>
      </w:pPr>
    </w:p>
    <w:p w:rsidR="008063F9" w:rsidRDefault="008063F9" w:rsidP="008063F9">
      <w:pPr>
        <w:bidi/>
        <w:rPr>
          <w:sz w:val="32"/>
          <w:szCs w:val="32"/>
          <w:rtl/>
          <w:lang w:bidi="ar-TN"/>
        </w:rPr>
      </w:pPr>
    </w:p>
    <w:p w:rsidR="008063F9" w:rsidRDefault="008063F9" w:rsidP="008063F9">
      <w:pPr>
        <w:bidi/>
        <w:rPr>
          <w:sz w:val="32"/>
          <w:szCs w:val="32"/>
          <w:rtl/>
          <w:lang w:bidi="ar-TN"/>
        </w:rPr>
      </w:pPr>
    </w:p>
    <w:p w:rsidR="008063F9" w:rsidRPr="00B562EC" w:rsidRDefault="008063F9" w:rsidP="008063F9">
      <w:pPr>
        <w:rPr>
          <w:rFonts w:cs="Traditional Arabic"/>
          <w:sz w:val="32"/>
          <w:szCs w:val="32"/>
          <w:lang w:bidi="ar-TN"/>
        </w:rPr>
      </w:pPr>
      <w:r>
        <w:rPr>
          <w:rFonts w:cs="Traditional Arabic"/>
          <w:sz w:val="32"/>
          <w:szCs w:val="32"/>
          <w:lang w:bidi="ar-TN"/>
        </w:rPr>
        <w:lastRenderedPageBreak/>
        <w:t>La deuxième intervention a été prise par Mme Rossa Torres  Valdés, représentante de l’Université d’Alicante d’Espagne, elle a parlé dans son exposition intitulée  « </w:t>
      </w:r>
      <w:r w:rsidRPr="00B562EC">
        <w:rPr>
          <w:rFonts w:cs="Traditional Arabic"/>
          <w:sz w:val="32"/>
          <w:szCs w:val="32"/>
          <w:lang w:bidi="ar-TN"/>
        </w:rPr>
        <w:t xml:space="preserve">Management of  Public Relations to </w:t>
      </w:r>
      <w:proofErr w:type="spellStart"/>
      <w:r w:rsidRPr="00B562EC">
        <w:rPr>
          <w:rFonts w:cs="Traditional Arabic"/>
          <w:sz w:val="32"/>
          <w:szCs w:val="32"/>
          <w:lang w:bidi="ar-TN"/>
        </w:rPr>
        <w:t>promote</w:t>
      </w:r>
      <w:proofErr w:type="spellEnd"/>
      <w:r w:rsidRPr="00B562EC">
        <w:rPr>
          <w:rFonts w:cs="Traditional Arabic"/>
          <w:sz w:val="32"/>
          <w:szCs w:val="32"/>
          <w:lang w:bidi="ar-TN"/>
        </w:rPr>
        <w:t xml:space="preserve"> </w:t>
      </w:r>
      <w:proofErr w:type="spellStart"/>
      <w:r w:rsidRPr="00B562EC">
        <w:rPr>
          <w:rFonts w:cs="Traditional Arabic"/>
          <w:sz w:val="32"/>
          <w:szCs w:val="32"/>
          <w:lang w:bidi="ar-TN"/>
        </w:rPr>
        <w:t>university’s</w:t>
      </w:r>
      <w:proofErr w:type="spellEnd"/>
      <w:r w:rsidRPr="00B562EC">
        <w:rPr>
          <w:rFonts w:cs="Traditional Arabic"/>
          <w:sz w:val="32"/>
          <w:szCs w:val="32"/>
          <w:lang w:bidi="ar-TN"/>
        </w:rPr>
        <w:t xml:space="preserve"> </w:t>
      </w:r>
      <w:proofErr w:type="spellStart"/>
      <w:r w:rsidRPr="00B562EC">
        <w:rPr>
          <w:rFonts w:cs="Traditional Arabic"/>
          <w:sz w:val="32"/>
          <w:szCs w:val="32"/>
          <w:lang w:bidi="ar-TN"/>
        </w:rPr>
        <w:t>employment</w:t>
      </w:r>
      <w:proofErr w:type="spellEnd"/>
      <w:r>
        <w:rPr>
          <w:rFonts w:cs="Traditional Arabic"/>
          <w:sz w:val="32"/>
          <w:szCs w:val="32"/>
          <w:lang w:bidi="ar-TN"/>
        </w:rPr>
        <w:t> », du rôle et des fonctions de bureau d’initiative a l’emploi de l’Université d’Alicante.</w:t>
      </w:r>
    </w:p>
    <w:p w:rsidR="008063F9" w:rsidRDefault="008063F9" w:rsidP="008063F9">
      <w:pPr>
        <w:rPr>
          <w:sz w:val="32"/>
          <w:szCs w:val="32"/>
          <w:lang w:bidi="ar-TN"/>
        </w:rPr>
      </w:pPr>
    </w:p>
    <w:p w:rsidR="008063F9" w:rsidRDefault="008063F9" w:rsidP="008063F9">
      <w:pPr>
        <w:rPr>
          <w:sz w:val="32"/>
          <w:szCs w:val="32"/>
          <w:lang w:bidi="ar-TN"/>
        </w:rPr>
      </w:pPr>
    </w:p>
    <w:p w:rsidR="008063F9" w:rsidRDefault="008063F9" w:rsidP="008063F9">
      <w:pPr>
        <w:rPr>
          <w:sz w:val="32"/>
          <w:szCs w:val="32"/>
          <w:lang w:bidi="ar-TN"/>
        </w:rPr>
      </w:pPr>
    </w:p>
    <w:p w:rsidR="008063F9" w:rsidRDefault="008063F9" w:rsidP="008063F9">
      <w:pPr>
        <w:rPr>
          <w:sz w:val="32"/>
          <w:szCs w:val="32"/>
          <w:lang w:bidi="ar-TN"/>
        </w:rPr>
      </w:pPr>
    </w:p>
    <w:p w:rsidR="008063F9" w:rsidRDefault="008063F9" w:rsidP="008063F9">
      <w:pPr>
        <w:rPr>
          <w:sz w:val="32"/>
          <w:szCs w:val="32"/>
          <w:lang w:bidi="ar-TN"/>
        </w:rPr>
      </w:pPr>
    </w:p>
    <w:p w:rsidR="008063F9" w:rsidRDefault="008063F9" w:rsidP="008063F9">
      <w:pPr>
        <w:rPr>
          <w:sz w:val="32"/>
          <w:szCs w:val="32"/>
          <w:lang w:bidi="ar-TN"/>
        </w:rPr>
      </w:pPr>
    </w:p>
    <w:p w:rsidR="008063F9" w:rsidRDefault="008063F9" w:rsidP="008063F9">
      <w:pPr>
        <w:rPr>
          <w:sz w:val="32"/>
          <w:szCs w:val="32"/>
          <w:lang w:bidi="ar-TN"/>
        </w:rPr>
      </w:pPr>
    </w:p>
    <w:p w:rsidR="008063F9" w:rsidRDefault="008063F9" w:rsidP="008063F9">
      <w:pPr>
        <w:rPr>
          <w:sz w:val="32"/>
          <w:szCs w:val="32"/>
          <w:lang w:bidi="ar-TN"/>
        </w:rPr>
      </w:pPr>
    </w:p>
    <w:p w:rsidR="008063F9" w:rsidRDefault="008063F9" w:rsidP="008063F9">
      <w:pPr>
        <w:rPr>
          <w:sz w:val="32"/>
          <w:szCs w:val="32"/>
          <w:lang w:bidi="ar-TN"/>
        </w:rPr>
      </w:pPr>
    </w:p>
    <w:p w:rsidR="008063F9" w:rsidRDefault="008063F9" w:rsidP="008063F9">
      <w:pPr>
        <w:rPr>
          <w:sz w:val="32"/>
          <w:szCs w:val="32"/>
          <w:lang w:bidi="ar-TN"/>
        </w:rPr>
      </w:pPr>
    </w:p>
    <w:p w:rsidR="008063F9" w:rsidRDefault="008063F9" w:rsidP="008063F9">
      <w:pPr>
        <w:rPr>
          <w:sz w:val="32"/>
          <w:szCs w:val="32"/>
          <w:lang w:bidi="ar-TN"/>
        </w:rPr>
      </w:pPr>
    </w:p>
    <w:p w:rsidR="008063F9" w:rsidRDefault="008063F9" w:rsidP="008063F9">
      <w:pPr>
        <w:rPr>
          <w:sz w:val="32"/>
          <w:szCs w:val="32"/>
          <w:lang w:bidi="ar-TN"/>
        </w:rPr>
      </w:pPr>
    </w:p>
    <w:p w:rsidR="008063F9" w:rsidRDefault="008063F9" w:rsidP="008063F9">
      <w:pPr>
        <w:rPr>
          <w:sz w:val="32"/>
          <w:szCs w:val="32"/>
          <w:lang w:bidi="ar-TN"/>
        </w:rPr>
      </w:pPr>
    </w:p>
    <w:p w:rsidR="008063F9" w:rsidRDefault="008063F9" w:rsidP="008063F9">
      <w:pPr>
        <w:rPr>
          <w:sz w:val="32"/>
          <w:szCs w:val="32"/>
          <w:lang w:bidi="ar-TN"/>
        </w:rPr>
      </w:pPr>
    </w:p>
    <w:p w:rsidR="008063F9" w:rsidRDefault="008063F9" w:rsidP="008063F9">
      <w:pPr>
        <w:rPr>
          <w:sz w:val="32"/>
          <w:szCs w:val="32"/>
          <w:lang w:bidi="ar-TN"/>
        </w:rPr>
      </w:pPr>
    </w:p>
    <w:p w:rsidR="004E1B54" w:rsidRDefault="004E1B54"/>
    <w:sectPr w:rsidR="004E1B54" w:rsidSect="004E1B0E">
      <w:pgSz w:w="11906" w:h="16838"/>
      <w:pgMar w:top="1440" w:right="1106" w:bottom="719"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63F9"/>
    <w:rsid w:val="004E1B54"/>
    <w:rsid w:val="008063F9"/>
    <w:rsid w:val="00842D51"/>
    <w:rsid w:val="00920A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3F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3491</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hanen</dc:creator>
  <cp:lastModifiedBy>directeur vice president</cp:lastModifiedBy>
  <cp:revision>2</cp:revision>
  <dcterms:created xsi:type="dcterms:W3CDTF">2009-12-25T10:05:00Z</dcterms:created>
  <dcterms:modified xsi:type="dcterms:W3CDTF">2009-12-25T10:05:00Z</dcterms:modified>
</cp:coreProperties>
</file>